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C296" w14:textId="77777777" w:rsidR="00E4279B" w:rsidRDefault="00E4279B">
      <w:pPr>
        <w:jc w:val="center"/>
        <w:rPr>
          <w:b/>
          <w:bCs/>
          <w:sz w:val="32"/>
          <w:u w:val="single"/>
        </w:rPr>
      </w:pPr>
      <w:r w:rsidRPr="00447FBA">
        <w:rPr>
          <w:rFonts w:hint="eastAsia"/>
          <w:b/>
          <w:bCs/>
          <w:spacing w:val="82"/>
          <w:kern w:val="0"/>
          <w:sz w:val="32"/>
          <w:u w:val="single"/>
          <w:fitText w:val="4200" w:id="-2100129535"/>
        </w:rPr>
        <w:t>棟別（階別）状況</w:t>
      </w:r>
      <w:r w:rsidRPr="00447FBA">
        <w:rPr>
          <w:rFonts w:hint="eastAsia"/>
          <w:b/>
          <w:bCs/>
          <w:spacing w:val="-1"/>
          <w:kern w:val="0"/>
          <w:sz w:val="32"/>
          <w:u w:val="single"/>
          <w:fitText w:val="4200" w:id="-2100129535"/>
        </w:rPr>
        <w:t>表</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2580"/>
        <w:gridCol w:w="938"/>
        <w:gridCol w:w="760"/>
        <w:gridCol w:w="1065"/>
        <w:gridCol w:w="1065"/>
        <w:gridCol w:w="2138"/>
      </w:tblGrid>
      <w:tr w:rsidR="00E4279B" w14:paraId="428F14E7" w14:textId="77777777">
        <w:trPr>
          <w:cantSplit/>
          <w:trHeight w:val="698"/>
        </w:trPr>
        <w:tc>
          <w:tcPr>
            <w:tcW w:w="1069" w:type="dxa"/>
            <w:tcBorders>
              <w:top w:val="single" w:sz="12" w:space="0" w:color="auto"/>
              <w:left w:val="single" w:sz="12" w:space="0" w:color="auto"/>
              <w:bottom w:val="single" w:sz="12" w:space="0" w:color="auto"/>
            </w:tcBorders>
            <w:vAlign w:val="center"/>
          </w:tcPr>
          <w:p w14:paraId="4601D23A" w14:textId="77777777" w:rsidR="00E4279B" w:rsidRDefault="00E4279B">
            <w:pPr>
              <w:jc w:val="center"/>
            </w:pPr>
            <w:r>
              <w:rPr>
                <w:rFonts w:hint="eastAsia"/>
              </w:rPr>
              <w:t>用　途</w:t>
            </w:r>
          </w:p>
        </w:tc>
        <w:tc>
          <w:tcPr>
            <w:tcW w:w="2624" w:type="dxa"/>
            <w:tcBorders>
              <w:top w:val="single" w:sz="12" w:space="0" w:color="auto"/>
              <w:bottom w:val="single" w:sz="12" w:space="0" w:color="auto"/>
            </w:tcBorders>
            <w:vAlign w:val="center"/>
          </w:tcPr>
          <w:p w14:paraId="4EEADDD3" w14:textId="77777777" w:rsidR="00E4279B" w:rsidRDefault="00E4279B">
            <w:pPr>
              <w:jc w:val="center"/>
            </w:pPr>
            <w:r>
              <w:rPr>
                <w:rFonts w:hint="eastAsia"/>
              </w:rPr>
              <w:t>棟</w:t>
            </w:r>
            <w:r>
              <w:rPr>
                <w:rFonts w:hint="eastAsia"/>
              </w:rPr>
              <w:t xml:space="preserve">  </w:t>
            </w:r>
            <w:r>
              <w:rPr>
                <w:rFonts w:hint="eastAsia"/>
              </w:rPr>
              <w:t>名　称</w:t>
            </w:r>
          </w:p>
          <w:p w14:paraId="234CD0EE" w14:textId="77777777" w:rsidR="00E4279B" w:rsidRDefault="00E4279B">
            <w:pPr>
              <w:jc w:val="center"/>
            </w:pPr>
            <w:r>
              <w:rPr>
                <w:rFonts w:hint="eastAsia"/>
              </w:rPr>
              <w:t>（又は階名称）</w:t>
            </w:r>
          </w:p>
        </w:tc>
        <w:tc>
          <w:tcPr>
            <w:tcW w:w="938" w:type="dxa"/>
            <w:tcBorders>
              <w:top w:val="single" w:sz="12" w:space="0" w:color="auto"/>
              <w:bottom w:val="single" w:sz="12" w:space="0" w:color="auto"/>
            </w:tcBorders>
            <w:vAlign w:val="center"/>
          </w:tcPr>
          <w:p w14:paraId="54F7F5CE" w14:textId="77777777" w:rsidR="00E4279B" w:rsidRDefault="00E4279B">
            <w:pPr>
              <w:jc w:val="center"/>
            </w:pPr>
            <w:r>
              <w:rPr>
                <w:rFonts w:hint="eastAsia"/>
              </w:rPr>
              <w:t>構</w:t>
            </w:r>
            <w:r>
              <w:rPr>
                <w:rFonts w:hint="eastAsia"/>
              </w:rPr>
              <w:t xml:space="preserve"> </w:t>
            </w:r>
            <w:r>
              <w:rPr>
                <w:rFonts w:hint="eastAsia"/>
              </w:rPr>
              <w:t>造</w:t>
            </w:r>
          </w:p>
        </w:tc>
        <w:tc>
          <w:tcPr>
            <w:tcW w:w="769" w:type="dxa"/>
            <w:tcBorders>
              <w:top w:val="single" w:sz="12" w:space="0" w:color="auto"/>
              <w:bottom w:val="single" w:sz="12" w:space="0" w:color="auto"/>
              <w:tr2bl w:val="single" w:sz="4" w:space="0" w:color="auto"/>
            </w:tcBorders>
            <w:vAlign w:val="center"/>
          </w:tcPr>
          <w:p w14:paraId="479DB448" w14:textId="77777777" w:rsidR="00E4279B" w:rsidRDefault="00E4279B">
            <w:pPr>
              <w:rPr>
                <w:sz w:val="18"/>
              </w:rPr>
            </w:pPr>
            <w:r>
              <w:rPr>
                <w:rFonts w:hint="eastAsia"/>
                <w:sz w:val="18"/>
              </w:rPr>
              <w:t>地上</w:t>
            </w:r>
          </w:p>
          <w:p w14:paraId="0819FCD6" w14:textId="77777777" w:rsidR="00E4279B" w:rsidRDefault="00E4279B">
            <w:pPr>
              <w:jc w:val="right"/>
              <w:rPr>
                <w:sz w:val="18"/>
              </w:rPr>
            </w:pPr>
            <w:r>
              <w:rPr>
                <w:rFonts w:hint="eastAsia"/>
                <w:sz w:val="18"/>
              </w:rPr>
              <w:t>地下</w:t>
            </w:r>
          </w:p>
        </w:tc>
        <w:tc>
          <w:tcPr>
            <w:tcW w:w="1080" w:type="dxa"/>
            <w:tcBorders>
              <w:top w:val="single" w:sz="12" w:space="0" w:color="auto"/>
              <w:bottom w:val="single" w:sz="12" w:space="0" w:color="auto"/>
            </w:tcBorders>
            <w:vAlign w:val="center"/>
          </w:tcPr>
          <w:p w14:paraId="68054693" w14:textId="77777777" w:rsidR="00E4279B" w:rsidRDefault="00E4279B">
            <w:pPr>
              <w:jc w:val="center"/>
            </w:pPr>
            <w:r>
              <w:rPr>
                <w:rFonts w:hint="eastAsia"/>
              </w:rPr>
              <w:t>建</w:t>
            </w:r>
            <w:r>
              <w:rPr>
                <w:rFonts w:hint="eastAsia"/>
              </w:rPr>
              <w:t xml:space="preserve"> </w:t>
            </w:r>
            <w:r>
              <w:rPr>
                <w:rFonts w:hint="eastAsia"/>
              </w:rPr>
              <w:t>面</w:t>
            </w:r>
            <w:r>
              <w:rPr>
                <w:rFonts w:hint="eastAsia"/>
              </w:rPr>
              <w:t xml:space="preserve"> </w:t>
            </w:r>
            <w:r>
              <w:rPr>
                <w:rFonts w:hint="eastAsia"/>
              </w:rPr>
              <w:t>積</w:t>
            </w:r>
          </w:p>
        </w:tc>
        <w:tc>
          <w:tcPr>
            <w:tcW w:w="1080" w:type="dxa"/>
            <w:tcBorders>
              <w:top w:val="single" w:sz="12" w:space="0" w:color="auto"/>
              <w:bottom w:val="single" w:sz="12" w:space="0" w:color="auto"/>
            </w:tcBorders>
            <w:vAlign w:val="center"/>
          </w:tcPr>
          <w:p w14:paraId="2D717562" w14:textId="77777777" w:rsidR="00E4279B" w:rsidRDefault="00E4279B">
            <w:pPr>
              <w:jc w:val="center"/>
            </w:pPr>
            <w:r>
              <w:rPr>
                <w:rFonts w:hint="eastAsia"/>
              </w:rPr>
              <w:t>延</w:t>
            </w:r>
            <w:r>
              <w:rPr>
                <w:rFonts w:hint="eastAsia"/>
              </w:rPr>
              <w:t xml:space="preserve"> </w:t>
            </w:r>
            <w:r>
              <w:rPr>
                <w:rFonts w:hint="eastAsia"/>
              </w:rPr>
              <w:t>面</w:t>
            </w:r>
            <w:r>
              <w:rPr>
                <w:rFonts w:hint="eastAsia"/>
              </w:rPr>
              <w:t xml:space="preserve"> </w:t>
            </w:r>
            <w:r>
              <w:rPr>
                <w:rFonts w:hint="eastAsia"/>
              </w:rPr>
              <w:t>積</w:t>
            </w:r>
          </w:p>
        </w:tc>
        <w:tc>
          <w:tcPr>
            <w:tcW w:w="2177" w:type="dxa"/>
            <w:tcBorders>
              <w:top w:val="single" w:sz="12" w:space="0" w:color="auto"/>
              <w:bottom w:val="single" w:sz="12" w:space="0" w:color="auto"/>
              <w:right w:val="single" w:sz="12" w:space="0" w:color="auto"/>
            </w:tcBorders>
            <w:vAlign w:val="center"/>
          </w:tcPr>
          <w:p w14:paraId="74B0ED5E" w14:textId="77777777" w:rsidR="00E4279B" w:rsidRDefault="00E4279B">
            <w:pPr>
              <w:jc w:val="center"/>
            </w:pPr>
            <w:r>
              <w:rPr>
                <w:rFonts w:hint="eastAsia"/>
              </w:rPr>
              <w:t>備　　考</w:t>
            </w:r>
          </w:p>
        </w:tc>
      </w:tr>
      <w:tr w:rsidR="00E4279B" w14:paraId="2A1F9F3F" w14:textId="77777777">
        <w:trPr>
          <w:cantSplit/>
          <w:trHeight w:val="1377"/>
        </w:trPr>
        <w:tc>
          <w:tcPr>
            <w:tcW w:w="1069" w:type="dxa"/>
            <w:tcBorders>
              <w:top w:val="single" w:sz="12" w:space="0" w:color="auto"/>
              <w:left w:val="single" w:sz="12" w:space="0" w:color="auto"/>
              <w:bottom w:val="single" w:sz="4" w:space="0" w:color="auto"/>
            </w:tcBorders>
          </w:tcPr>
          <w:p w14:paraId="0621AF2C" w14:textId="77777777" w:rsidR="00E4279B" w:rsidRDefault="00E4279B">
            <w:pPr>
              <w:rPr>
                <w:rFonts w:ascii="ＭＳ 明朝" w:hAnsi="ＭＳ 明朝"/>
                <w:sz w:val="18"/>
              </w:rPr>
            </w:pPr>
          </w:p>
          <w:p w14:paraId="5549E8E0" w14:textId="77777777" w:rsidR="00E4279B" w:rsidRDefault="00E4279B">
            <w:pPr>
              <w:rPr>
                <w:rFonts w:ascii="ＭＳ 明朝" w:hAnsi="ＭＳ 明朝"/>
                <w:sz w:val="18"/>
              </w:rPr>
            </w:pPr>
          </w:p>
          <w:p w14:paraId="0F77B491" w14:textId="77777777" w:rsidR="00E4279B" w:rsidRDefault="00E4279B">
            <w:pPr>
              <w:ind w:firstLineChars="200" w:firstLine="360"/>
              <w:rPr>
                <w:rFonts w:ascii="ＭＳ 明朝" w:hAnsi="ＭＳ 明朝"/>
                <w:sz w:val="18"/>
              </w:rPr>
            </w:pPr>
            <w:r>
              <w:rPr>
                <w:rFonts w:ascii="ＭＳ 明朝" w:hAnsi="ＭＳ 明朝" w:hint="eastAsia"/>
                <w:sz w:val="18"/>
              </w:rPr>
              <w:t>項</w:t>
            </w:r>
          </w:p>
        </w:tc>
        <w:tc>
          <w:tcPr>
            <w:tcW w:w="2624" w:type="dxa"/>
            <w:tcBorders>
              <w:top w:val="single" w:sz="12" w:space="0" w:color="auto"/>
              <w:bottom w:val="single" w:sz="4" w:space="0" w:color="auto"/>
            </w:tcBorders>
          </w:tcPr>
          <w:p w14:paraId="7E56D452" w14:textId="77777777" w:rsidR="00E4279B" w:rsidRDefault="00E4279B">
            <w:pPr>
              <w:rPr>
                <w:rFonts w:ascii="ＭＳ 明朝" w:hAnsi="ＭＳ 明朝"/>
                <w:sz w:val="18"/>
              </w:rPr>
            </w:pPr>
          </w:p>
        </w:tc>
        <w:tc>
          <w:tcPr>
            <w:tcW w:w="938" w:type="dxa"/>
            <w:tcBorders>
              <w:top w:val="single" w:sz="12" w:space="0" w:color="auto"/>
              <w:bottom w:val="single" w:sz="4" w:space="0" w:color="auto"/>
            </w:tcBorders>
            <w:textDirection w:val="tbRlV"/>
            <w:vAlign w:val="center"/>
          </w:tcPr>
          <w:p w14:paraId="641C5016"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その他</w:t>
            </w:r>
          </w:p>
          <w:p w14:paraId="2D395767"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準耐火</w:t>
            </w:r>
          </w:p>
          <w:p w14:paraId="0BDAC41E"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12" w:space="0" w:color="auto"/>
              <w:bottom w:val="single" w:sz="4" w:space="0" w:color="auto"/>
              <w:tr2bl w:val="single" w:sz="4" w:space="0" w:color="auto"/>
            </w:tcBorders>
          </w:tcPr>
          <w:p w14:paraId="62A26121" w14:textId="77777777" w:rsidR="00E4279B" w:rsidRDefault="00E4279B">
            <w:pPr>
              <w:rPr>
                <w:rFonts w:ascii="ＭＳ 明朝" w:hAnsi="ＭＳ 明朝"/>
                <w:sz w:val="18"/>
              </w:rPr>
            </w:pPr>
          </w:p>
        </w:tc>
        <w:tc>
          <w:tcPr>
            <w:tcW w:w="1080" w:type="dxa"/>
            <w:tcBorders>
              <w:top w:val="single" w:sz="12" w:space="0" w:color="auto"/>
              <w:bottom w:val="single" w:sz="4" w:space="0" w:color="auto"/>
            </w:tcBorders>
            <w:vAlign w:val="center"/>
          </w:tcPr>
          <w:p w14:paraId="0A750B9A" w14:textId="77777777" w:rsidR="00E4279B" w:rsidRDefault="00E4279B">
            <w:pPr>
              <w:jc w:val="right"/>
              <w:rPr>
                <w:rFonts w:ascii="ＭＳ 明朝" w:hAnsi="ＭＳ 明朝"/>
                <w:sz w:val="18"/>
              </w:rPr>
            </w:pPr>
            <w:r>
              <w:rPr>
                <w:rFonts w:ascii="ＭＳ 明朝" w:hAnsi="ＭＳ 明朝" w:hint="eastAsia"/>
                <w:sz w:val="18"/>
              </w:rPr>
              <w:t>㎡</w:t>
            </w:r>
          </w:p>
        </w:tc>
        <w:tc>
          <w:tcPr>
            <w:tcW w:w="1080" w:type="dxa"/>
            <w:tcBorders>
              <w:top w:val="single" w:sz="12" w:space="0" w:color="auto"/>
              <w:bottom w:val="single" w:sz="4" w:space="0" w:color="auto"/>
            </w:tcBorders>
            <w:vAlign w:val="center"/>
          </w:tcPr>
          <w:p w14:paraId="474AD9E7" w14:textId="77777777" w:rsidR="00E4279B" w:rsidRDefault="00E4279B">
            <w:pPr>
              <w:jc w:val="right"/>
              <w:rPr>
                <w:rFonts w:ascii="ＭＳ 明朝" w:hAnsi="ＭＳ 明朝"/>
                <w:sz w:val="18"/>
              </w:rPr>
            </w:pPr>
            <w:r>
              <w:rPr>
                <w:rFonts w:ascii="ＭＳ 明朝" w:hAnsi="ＭＳ 明朝" w:hint="eastAsia"/>
                <w:sz w:val="18"/>
              </w:rPr>
              <w:t>㎡</w:t>
            </w:r>
          </w:p>
        </w:tc>
        <w:tc>
          <w:tcPr>
            <w:tcW w:w="2177" w:type="dxa"/>
            <w:tcBorders>
              <w:top w:val="single" w:sz="12" w:space="0" w:color="auto"/>
              <w:bottom w:val="single" w:sz="4" w:space="0" w:color="auto"/>
              <w:right w:val="single" w:sz="12" w:space="0" w:color="auto"/>
            </w:tcBorders>
          </w:tcPr>
          <w:p w14:paraId="1D964D49" w14:textId="77777777" w:rsidR="00E4279B" w:rsidRDefault="00E4279B"/>
        </w:tc>
      </w:tr>
      <w:tr w:rsidR="00E4279B" w14:paraId="2014EA0E" w14:textId="77777777">
        <w:trPr>
          <w:cantSplit/>
          <w:trHeight w:val="1635"/>
        </w:trPr>
        <w:tc>
          <w:tcPr>
            <w:tcW w:w="1069" w:type="dxa"/>
            <w:tcBorders>
              <w:top w:val="single" w:sz="4" w:space="0" w:color="auto"/>
              <w:left w:val="single" w:sz="12" w:space="0" w:color="auto"/>
              <w:bottom w:val="single" w:sz="4" w:space="0" w:color="auto"/>
            </w:tcBorders>
          </w:tcPr>
          <w:p w14:paraId="1A2CF06E" w14:textId="77777777" w:rsidR="00E4279B" w:rsidRDefault="00E4279B">
            <w:pPr>
              <w:rPr>
                <w:rFonts w:ascii="ＭＳ 明朝" w:hAnsi="ＭＳ 明朝"/>
                <w:sz w:val="18"/>
              </w:rPr>
            </w:pPr>
          </w:p>
          <w:p w14:paraId="49107CCF" w14:textId="77777777" w:rsidR="00E4279B" w:rsidRDefault="00E4279B">
            <w:pPr>
              <w:rPr>
                <w:rFonts w:ascii="ＭＳ 明朝" w:hAnsi="ＭＳ 明朝"/>
                <w:sz w:val="18"/>
              </w:rPr>
            </w:pPr>
          </w:p>
          <w:p w14:paraId="1890EAAB" w14:textId="77777777" w:rsidR="00E4279B" w:rsidRDefault="00E4279B">
            <w:pPr>
              <w:ind w:firstLineChars="200" w:firstLine="360"/>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4" w:space="0" w:color="auto"/>
            </w:tcBorders>
          </w:tcPr>
          <w:p w14:paraId="0A8750F4" w14:textId="77777777" w:rsidR="00E4279B" w:rsidRDefault="00E4279B">
            <w:pPr>
              <w:rPr>
                <w:rFonts w:ascii="ＭＳ 明朝" w:hAnsi="ＭＳ 明朝"/>
                <w:sz w:val="18"/>
              </w:rPr>
            </w:pPr>
          </w:p>
        </w:tc>
        <w:tc>
          <w:tcPr>
            <w:tcW w:w="938" w:type="dxa"/>
            <w:tcBorders>
              <w:top w:val="single" w:sz="4" w:space="0" w:color="auto"/>
              <w:bottom w:val="single" w:sz="4" w:space="0" w:color="auto"/>
            </w:tcBorders>
            <w:textDirection w:val="tbRlV"/>
            <w:vAlign w:val="center"/>
          </w:tcPr>
          <w:p w14:paraId="04396847"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その他</w:t>
            </w:r>
          </w:p>
          <w:p w14:paraId="296211C9"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準耐火</w:t>
            </w:r>
          </w:p>
          <w:p w14:paraId="32510305"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4" w:space="0" w:color="auto"/>
              <w:tr2bl w:val="single" w:sz="4" w:space="0" w:color="auto"/>
            </w:tcBorders>
          </w:tcPr>
          <w:p w14:paraId="68ED96BA" w14:textId="77777777" w:rsidR="00E4279B" w:rsidRDefault="00E4279B">
            <w:pPr>
              <w:rPr>
                <w:rFonts w:ascii="ＭＳ 明朝" w:hAnsi="ＭＳ 明朝"/>
                <w:sz w:val="18"/>
              </w:rPr>
            </w:pPr>
          </w:p>
        </w:tc>
        <w:tc>
          <w:tcPr>
            <w:tcW w:w="1080" w:type="dxa"/>
            <w:tcBorders>
              <w:top w:val="single" w:sz="4" w:space="0" w:color="auto"/>
              <w:bottom w:val="single" w:sz="4" w:space="0" w:color="auto"/>
            </w:tcBorders>
            <w:vAlign w:val="center"/>
          </w:tcPr>
          <w:p w14:paraId="7DBC5B72" w14:textId="77777777" w:rsidR="00E4279B" w:rsidRDefault="00E4279B">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4" w:space="0" w:color="auto"/>
            </w:tcBorders>
            <w:vAlign w:val="center"/>
          </w:tcPr>
          <w:p w14:paraId="3E0D2A9C" w14:textId="77777777" w:rsidR="00E4279B" w:rsidRDefault="00E4279B">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4" w:space="0" w:color="auto"/>
              <w:right w:val="single" w:sz="12" w:space="0" w:color="auto"/>
            </w:tcBorders>
          </w:tcPr>
          <w:p w14:paraId="1A2888CD" w14:textId="77777777" w:rsidR="00E4279B" w:rsidRDefault="00E4279B"/>
        </w:tc>
      </w:tr>
      <w:tr w:rsidR="00E4279B" w14:paraId="16E53872" w14:textId="77777777">
        <w:trPr>
          <w:cantSplit/>
          <w:trHeight w:val="1425"/>
        </w:trPr>
        <w:tc>
          <w:tcPr>
            <w:tcW w:w="1069" w:type="dxa"/>
            <w:tcBorders>
              <w:top w:val="single" w:sz="4" w:space="0" w:color="auto"/>
              <w:left w:val="single" w:sz="12" w:space="0" w:color="auto"/>
              <w:bottom w:val="single" w:sz="4" w:space="0" w:color="auto"/>
            </w:tcBorders>
          </w:tcPr>
          <w:p w14:paraId="5D63DCCC" w14:textId="77777777" w:rsidR="00E4279B" w:rsidRDefault="00E4279B">
            <w:pPr>
              <w:rPr>
                <w:rFonts w:ascii="ＭＳ 明朝" w:hAnsi="ＭＳ 明朝"/>
                <w:sz w:val="18"/>
              </w:rPr>
            </w:pPr>
          </w:p>
          <w:p w14:paraId="5B1A6369" w14:textId="77777777" w:rsidR="00E4279B" w:rsidRDefault="00E4279B">
            <w:pPr>
              <w:rPr>
                <w:rFonts w:ascii="ＭＳ 明朝" w:hAnsi="ＭＳ 明朝"/>
                <w:sz w:val="18"/>
              </w:rPr>
            </w:pPr>
          </w:p>
          <w:p w14:paraId="1E64A32A" w14:textId="77777777" w:rsidR="00E4279B" w:rsidRDefault="00E4279B">
            <w:pPr>
              <w:ind w:firstLineChars="200" w:firstLine="360"/>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4" w:space="0" w:color="auto"/>
            </w:tcBorders>
          </w:tcPr>
          <w:p w14:paraId="15D44AF1" w14:textId="77777777" w:rsidR="00E4279B" w:rsidRDefault="00E4279B">
            <w:pPr>
              <w:rPr>
                <w:rFonts w:ascii="ＭＳ 明朝" w:hAnsi="ＭＳ 明朝"/>
                <w:sz w:val="18"/>
              </w:rPr>
            </w:pPr>
          </w:p>
        </w:tc>
        <w:tc>
          <w:tcPr>
            <w:tcW w:w="938" w:type="dxa"/>
            <w:tcBorders>
              <w:top w:val="single" w:sz="4" w:space="0" w:color="auto"/>
              <w:bottom w:val="single" w:sz="4" w:space="0" w:color="auto"/>
            </w:tcBorders>
            <w:textDirection w:val="tbRlV"/>
            <w:vAlign w:val="center"/>
          </w:tcPr>
          <w:p w14:paraId="0C4BBA5F"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その他</w:t>
            </w:r>
          </w:p>
          <w:p w14:paraId="5039988A"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準耐火</w:t>
            </w:r>
          </w:p>
          <w:p w14:paraId="4C9DD1A8"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4" w:space="0" w:color="auto"/>
              <w:tr2bl w:val="single" w:sz="4" w:space="0" w:color="auto"/>
            </w:tcBorders>
          </w:tcPr>
          <w:p w14:paraId="5D80E69B" w14:textId="77777777" w:rsidR="00E4279B" w:rsidRDefault="00E4279B">
            <w:pPr>
              <w:rPr>
                <w:rFonts w:ascii="ＭＳ 明朝" w:hAnsi="ＭＳ 明朝"/>
                <w:sz w:val="18"/>
              </w:rPr>
            </w:pPr>
          </w:p>
        </w:tc>
        <w:tc>
          <w:tcPr>
            <w:tcW w:w="1080" w:type="dxa"/>
            <w:tcBorders>
              <w:top w:val="single" w:sz="4" w:space="0" w:color="auto"/>
              <w:bottom w:val="single" w:sz="4" w:space="0" w:color="auto"/>
            </w:tcBorders>
            <w:vAlign w:val="center"/>
          </w:tcPr>
          <w:p w14:paraId="351BBA93" w14:textId="77777777" w:rsidR="00E4279B" w:rsidRDefault="00E4279B">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4" w:space="0" w:color="auto"/>
            </w:tcBorders>
            <w:vAlign w:val="center"/>
          </w:tcPr>
          <w:p w14:paraId="03D17352" w14:textId="77777777" w:rsidR="00E4279B" w:rsidRDefault="00E4279B">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4" w:space="0" w:color="auto"/>
              <w:right w:val="single" w:sz="12" w:space="0" w:color="auto"/>
            </w:tcBorders>
          </w:tcPr>
          <w:p w14:paraId="1541C312" w14:textId="77777777" w:rsidR="00E4279B" w:rsidRDefault="00E4279B"/>
        </w:tc>
      </w:tr>
      <w:tr w:rsidR="00E4279B" w14:paraId="2FAD7D50" w14:textId="77777777">
        <w:trPr>
          <w:cantSplit/>
          <w:trHeight w:val="1425"/>
        </w:trPr>
        <w:tc>
          <w:tcPr>
            <w:tcW w:w="1069" w:type="dxa"/>
            <w:tcBorders>
              <w:top w:val="single" w:sz="4" w:space="0" w:color="auto"/>
              <w:left w:val="single" w:sz="12" w:space="0" w:color="auto"/>
              <w:bottom w:val="single" w:sz="4" w:space="0" w:color="auto"/>
            </w:tcBorders>
          </w:tcPr>
          <w:p w14:paraId="72B33C03" w14:textId="77777777" w:rsidR="00E4279B" w:rsidRDefault="00E4279B">
            <w:pPr>
              <w:rPr>
                <w:rFonts w:ascii="ＭＳ 明朝" w:hAnsi="ＭＳ 明朝"/>
                <w:sz w:val="18"/>
              </w:rPr>
            </w:pPr>
          </w:p>
          <w:p w14:paraId="61122DAF" w14:textId="77777777" w:rsidR="00E4279B" w:rsidRDefault="00E4279B">
            <w:pPr>
              <w:rPr>
                <w:rFonts w:ascii="ＭＳ 明朝" w:hAnsi="ＭＳ 明朝"/>
                <w:sz w:val="18"/>
              </w:rPr>
            </w:pPr>
          </w:p>
          <w:p w14:paraId="116F7050" w14:textId="77777777" w:rsidR="00E4279B" w:rsidRDefault="00E4279B">
            <w:pPr>
              <w:ind w:firstLineChars="200" w:firstLine="360"/>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4" w:space="0" w:color="auto"/>
            </w:tcBorders>
          </w:tcPr>
          <w:p w14:paraId="7B346974" w14:textId="77777777" w:rsidR="00E4279B" w:rsidRDefault="00E4279B">
            <w:pPr>
              <w:rPr>
                <w:rFonts w:ascii="ＭＳ 明朝" w:hAnsi="ＭＳ 明朝"/>
                <w:sz w:val="18"/>
              </w:rPr>
            </w:pPr>
          </w:p>
        </w:tc>
        <w:tc>
          <w:tcPr>
            <w:tcW w:w="938" w:type="dxa"/>
            <w:tcBorders>
              <w:top w:val="single" w:sz="4" w:space="0" w:color="auto"/>
              <w:bottom w:val="single" w:sz="4" w:space="0" w:color="auto"/>
            </w:tcBorders>
            <w:textDirection w:val="tbRlV"/>
            <w:vAlign w:val="center"/>
          </w:tcPr>
          <w:p w14:paraId="24BE706B"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その他</w:t>
            </w:r>
          </w:p>
          <w:p w14:paraId="38EB744A"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準耐火</w:t>
            </w:r>
          </w:p>
          <w:p w14:paraId="3BD9164C"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4" w:space="0" w:color="auto"/>
              <w:tr2bl w:val="single" w:sz="4" w:space="0" w:color="auto"/>
            </w:tcBorders>
          </w:tcPr>
          <w:p w14:paraId="12392C2B" w14:textId="77777777" w:rsidR="00E4279B" w:rsidRDefault="00E4279B">
            <w:pPr>
              <w:rPr>
                <w:rFonts w:ascii="ＭＳ 明朝" w:hAnsi="ＭＳ 明朝"/>
                <w:sz w:val="18"/>
              </w:rPr>
            </w:pPr>
          </w:p>
        </w:tc>
        <w:tc>
          <w:tcPr>
            <w:tcW w:w="1080" w:type="dxa"/>
            <w:tcBorders>
              <w:top w:val="single" w:sz="4" w:space="0" w:color="auto"/>
              <w:bottom w:val="single" w:sz="4" w:space="0" w:color="auto"/>
            </w:tcBorders>
            <w:vAlign w:val="center"/>
          </w:tcPr>
          <w:p w14:paraId="366016D5" w14:textId="77777777" w:rsidR="00E4279B" w:rsidRDefault="00E4279B">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4" w:space="0" w:color="auto"/>
            </w:tcBorders>
            <w:vAlign w:val="center"/>
          </w:tcPr>
          <w:p w14:paraId="1F58BF79" w14:textId="77777777" w:rsidR="00E4279B" w:rsidRDefault="00E4279B">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4" w:space="0" w:color="auto"/>
              <w:right w:val="single" w:sz="12" w:space="0" w:color="auto"/>
            </w:tcBorders>
          </w:tcPr>
          <w:p w14:paraId="2AB6537C" w14:textId="77777777" w:rsidR="00E4279B" w:rsidRDefault="00E4279B"/>
        </w:tc>
      </w:tr>
      <w:tr w:rsidR="00E4279B" w14:paraId="32ADEF30" w14:textId="77777777">
        <w:trPr>
          <w:cantSplit/>
          <w:trHeight w:val="1440"/>
        </w:trPr>
        <w:tc>
          <w:tcPr>
            <w:tcW w:w="1069" w:type="dxa"/>
            <w:tcBorders>
              <w:top w:val="single" w:sz="4" w:space="0" w:color="auto"/>
              <w:left w:val="single" w:sz="12" w:space="0" w:color="auto"/>
              <w:bottom w:val="single" w:sz="4" w:space="0" w:color="auto"/>
            </w:tcBorders>
          </w:tcPr>
          <w:p w14:paraId="2DAD218F" w14:textId="77777777" w:rsidR="00E4279B" w:rsidRDefault="00E4279B">
            <w:pPr>
              <w:rPr>
                <w:rFonts w:ascii="ＭＳ 明朝" w:hAnsi="ＭＳ 明朝"/>
                <w:sz w:val="18"/>
              </w:rPr>
            </w:pPr>
          </w:p>
          <w:p w14:paraId="65ED26F7" w14:textId="77777777" w:rsidR="00E4279B" w:rsidRDefault="00E4279B">
            <w:pPr>
              <w:rPr>
                <w:rFonts w:ascii="ＭＳ 明朝" w:hAnsi="ＭＳ 明朝"/>
                <w:sz w:val="18"/>
              </w:rPr>
            </w:pPr>
          </w:p>
          <w:p w14:paraId="55FCBE86" w14:textId="77777777" w:rsidR="00E4279B" w:rsidRDefault="00E4279B">
            <w:pPr>
              <w:ind w:firstLineChars="200" w:firstLine="360"/>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4" w:space="0" w:color="auto"/>
            </w:tcBorders>
          </w:tcPr>
          <w:p w14:paraId="5C2610FD" w14:textId="77777777" w:rsidR="00E4279B" w:rsidRDefault="00E4279B">
            <w:pPr>
              <w:rPr>
                <w:rFonts w:ascii="ＭＳ 明朝" w:hAnsi="ＭＳ 明朝"/>
                <w:sz w:val="18"/>
              </w:rPr>
            </w:pPr>
          </w:p>
        </w:tc>
        <w:tc>
          <w:tcPr>
            <w:tcW w:w="938" w:type="dxa"/>
            <w:tcBorders>
              <w:top w:val="single" w:sz="4" w:space="0" w:color="auto"/>
              <w:bottom w:val="single" w:sz="4" w:space="0" w:color="auto"/>
            </w:tcBorders>
            <w:textDirection w:val="tbRlV"/>
            <w:vAlign w:val="center"/>
          </w:tcPr>
          <w:p w14:paraId="3B66B2D8"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その他</w:t>
            </w:r>
          </w:p>
          <w:p w14:paraId="6DE7E8C0"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準耐火</w:t>
            </w:r>
          </w:p>
          <w:p w14:paraId="74D8F73F"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4" w:space="0" w:color="auto"/>
              <w:tr2bl w:val="single" w:sz="4" w:space="0" w:color="auto"/>
            </w:tcBorders>
          </w:tcPr>
          <w:p w14:paraId="42922280" w14:textId="77777777" w:rsidR="00E4279B" w:rsidRDefault="00E4279B">
            <w:pPr>
              <w:rPr>
                <w:rFonts w:ascii="ＭＳ 明朝" w:hAnsi="ＭＳ 明朝"/>
                <w:sz w:val="18"/>
              </w:rPr>
            </w:pPr>
          </w:p>
        </w:tc>
        <w:tc>
          <w:tcPr>
            <w:tcW w:w="1080" w:type="dxa"/>
            <w:tcBorders>
              <w:top w:val="single" w:sz="4" w:space="0" w:color="auto"/>
              <w:bottom w:val="single" w:sz="4" w:space="0" w:color="auto"/>
            </w:tcBorders>
            <w:vAlign w:val="center"/>
          </w:tcPr>
          <w:p w14:paraId="7B4250A7" w14:textId="77777777" w:rsidR="00E4279B" w:rsidRDefault="00E4279B">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4" w:space="0" w:color="auto"/>
            </w:tcBorders>
            <w:vAlign w:val="center"/>
          </w:tcPr>
          <w:p w14:paraId="3A1D13CD" w14:textId="77777777" w:rsidR="00E4279B" w:rsidRDefault="00E4279B">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4" w:space="0" w:color="auto"/>
              <w:right w:val="single" w:sz="12" w:space="0" w:color="auto"/>
            </w:tcBorders>
          </w:tcPr>
          <w:p w14:paraId="088D6024" w14:textId="77777777" w:rsidR="00E4279B" w:rsidRDefault="00E4279B"/>
        </w:tc>
      </w:tr>
      <w:tr w:rsidR="00E4279B" w14:paraId="3FC5060B" w14:textId="77777777">
        <w:trPr>
          <w:cantSplit/>
          <w:trHeight w:val="1425"/>
        </w:trPr>
        <w:tc>
          <w:tcPr>
            <w:tcW w:w="1069" w:type="dxa"/>
            <w:tcBorders>
              <w:top w:val="single" w:sz="4" w:space="0" w:color="auto"/>
              <w:left w:val="single" w:sz="12" w:space="0" w:color="auto"/>
              <w:bottom w:val="single" w:sz="4" w:space="0" w:color="auto"/>
            </w:tcBorders>
          </w:tcPr>
          <w:p w14:paraId="55BDE16C" w14:textId="77777777" w:rsidR="00E4279B" w:rsidRDefault="00E4279B">
            <w:pPr>
              <w:rPr>
                <w:rFonts w:ascii="ＭＳ 明朝" w:hAnsi="ＭＳ 明朝"/>
                <w:sz w:val="18"/>
              </w:rPr>
            </w:pPr>
          </w:p>
          <w:p w14:paraId="707DD608" w14:textId="77777777" w:rsidR="00E4279B" w:rsidRDefault="00E4279B">
            <w:pPr>
              <w:rPr>
                <w:rFonts w:ascii="ＭＳ 明朝" w:hAnsi="ＭＳ 明朝"/>
                <w:sz w:val="18"/>
              </w:rPr>
            </w:pPr>
          </w:p>
          <w:p w14:paraId="2688DD08" w14:textId="77777777" w:rsidR="00E4279B" w:rsidRDefault="00E4279B">
            <w:pPr>
              <w:ind w:firstLineChars="200" w:firstLine="360"/>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4" w:space="0" w:color="auto"/>
            </w:tcBorders>
          </w:tcPr>
          <w:p w14:paraId="6B943393" w14:textId="77777777" w:rsidR="00E4279B" w:rsidRDefault="00E4279B">
            <w:pPr>
              <w:rPr>
                <w:rFonts w:ascii="ＭＳ 明朝" w:hAnsi="ＭＳ 明朝"/>
                <w:sz w:val="18"/>
              </w:rPr>
            </w:pPr>
          </w:p>
        </w:tc>
        <w:tc>
          <w:tcPr>
            <w:tcW w:w="938" w:type="dxa"/>
            <w:tcBorders>
              <w:top w:val="single" w:sz="4" w:space="0" w:color="auto"/>
              <w:bottom w:val="single" w:sz="4" w:space="0" w:color="auto"/>
            </w:tcBorders>
            <w:textDirection w:val="tbRlV"/>
            <w:vAlign w:val="center"/>
          </w:tcPr>
          <w:p w14:paraId="2F8B8D08"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その他</w:t>
            </w:r>
          </w:p>
          <w:p w14:paraId="17AE44D9"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準耐火</w:t>
            </w:r>
          </w:p>
          <w:p w14:paraId="1394039D"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4" w:space="0" w:color="auto"/>
              <w:tr2bl w:val="single" w:sz="4" w:space="0" w:color="auto"/>
            </w:tcBorders>
          </w:tcPr>
          <w:p w14:paraId="305B5C27" w14:textId="77777777" w:rsidR="00E4279B" w:rsidRDefault="00E4279B">
            <w:pPr>
              <w:rPr>
                <w:rFonts w:ascii="ＭＳ 明朝" w:hAnsi="ＭＳ 明朝"/>
                <w:sz w:val="18"/>
              </w:rPr>
            </w:pPr>
          </w:p>
        </w:tc>
        <w:tc>
          <w:tcPr>
            <w:tcW w:w="1080" w:type="dxa"/>
            <w:tcBorders>
              <w:top w:val="single" w:sz="4" w:space="0" w:color="auto"/>
              <w:bottom w:val="single" w:sz="4" w:space="0" w:color="auto"/>
            </w:tcBorders>
            <w:vAlign w:val="center"/>
          </w:tcPr>
          <w:p w14:paraId="3BEB0DE6" w14:textId="77777777" w:rsidR="00E4279B" w:rsidRDefault="00E4279B">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4" w:space="0" w:color="auto"/>
            </w:tcBorders>
            <w:vAlign w:val="center"/>
          </w:tcPr>
          <w:p w14:paraId="43810034" w14:textId="77777777" w:rsidR="00E4279B" w:rsidRDefault="00E4279B">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4" w:space="0" w:color="auto"/>
              <w:right w:val="single" w:sz="12" w:space="0" w:color="auto"/>
            </w:tcBorders>
          </w:tcPr>
          <w:p w14:paraId="46F1A7F4" w14:textId="77777777" w:rsidR="00E4279B" w:rsidRDefault="00E4279B"/>
        </w:tc>
      </w:tr>
      <w:tr w:rsidR="00E4279B" w14:paraId="6D830E72" w14:textId="77777777">
        <w:trPr>
          <w:cantSplit/>
          <w:trHeight w:val="1425"/>
        </w:trPr>
        <w:tc>
          <w:tcPr>
            <w:tcW w:w="1069" w:type="dxa"/>
            <w:tcBorders>
              <w:top w:val="single" w:sz="4" w:space="0" w:color="auto"/>
              <w:left w:val="single" w:sz="12" w:space="0" w:color="auto"/>
              <w:bottom w:val="single" w:sz="12" w:space="0" w:color="auto"/>
            </w:tcBorders>
          </w:tcPr>
          <w:p w14:paraId="0485BC00" w14:textId="77777777" w:rsidR="00E4279B" w:rsidRDefault="00E4279B">
            <w:pPr>
              <w:rPr>
                <w:rFonts w:ascii="ＭＳ 明朝" w:hAnsi="ＭＳ 明朝"/>
                <w:sz w:val="18"/>
              </w:rPr>
            </w:pPr>
          </w:p>
          <w:p w14:paraId="198A03F9" w14:textId="77777777" w:rsidR="00E4279B" w:rsidRDefault="00E4279B">
            <w:pPr>
              <w:rPr>
                <w:rFonts w:ascii="ＭＳ 明朝" w:hAnsi="ＭＳ 明朝"/>
                <w:sz w:val="18"/>
              </w:rPr>
            </w:pPr>
          </w:p>
          <w:p w14:paraId="5EC7353B" w14:textId="77777777" w:rsidR="00E4279B" w:rsidRDefault="00E4279B">
            <w:pPr>
              <w:ind w:firstLineChars="200" w:firstLine="360"/>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12" w:space="0" w:color="auto"/>
            </w:tcBorders>
          </w:tcPr>
          <w:p w14:paraId="1B52071B" w14:textId="77777777" w:rsidR="00E4279B" w:rsidRDefault="00E4279B">
            <w:pPr>
              <w:rPr>
                <w:rFonts w:ascii="ＭＳ 明朝" w:hAnsi="ＭＳ 明朝"/>
                <w:sz w:val="18"/>
              </w:rPr>
            </w:pPr>
          </w:p>
        </w:tc>
        <w:tc>
          <w:tcPr>
            <w:tcW w:w="938" w:type="dxa"/>
            <w:tcBorders>
              <w:top w:val="single" w:sz="4" w:space="0" w:color="auto"/>
              <w:bottom w:val="single" w:sz="12" w:space="0" w:color="auto"/>
            </w:tcBorders>
            <w:textDirection w:val="tbRlV"/>
            <w:vAlign w:val="center"/>
          </w:tcPr>
          <w:p w14:paraId="34E75526"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その他</w:t>
            </w:r>
          </w:p>
          <w:p w14:paraId="29BA7171"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準耐火</w:t>
            </w:r>
          </w:p>
          <w:p w14:paraId="709EBF55" w14:textId="77777777" w:rsidR="00E4279B" w:rsidRDefault="00E4279B">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12" w:space="0" w:color="auto"/>
              <w:tr2bl w:val="single" w:sz="4" w:space="0" w:color="auto"/>
            </w:tcBorders>
          </w:tcPr>
          <w:p w14:paraId="151F246E" w14:textId="77777777" w:rsidR="00E4279B" w:rsidRDefault="00E4279B">
            <w:pPr>
              <w:rPr>
                <w:rFonts w:ascii="ＭＳ 明朝" w:hAnsi="ＭＳ 明朝"/>
                <w:sz w:val="18"/>
              </w:rPr>
            </w:pPr>
          </w:p>
        </w:tc>
        <w:tc>
          <w:tcPr>
            <w:tcW w:w="1080" w:type="dxa"/>
            <w:tcBorders>
              <w:top w:val="single" w:sz="4" w:space="0" w:color="auto"/>
              <w:bottom w:val="single" w:sz="12" w:space="0" w:color="auto"/>
            </w:tcBorders>
            <w:vAlign w:val="center"/>
          </w:tcPr>
          <w:p w14:paraId="66C54FDF" w14:textId="77777777" w:rsidR="00E4279B" w:rsidRDefault="00E4279B">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12" w:space="0" w:color="auto"/>
            </w:tcBorders>
            <w:vAlign w:val="center"/>
          </w:tcPr>
          <w:p w14:paraId="3A961BE4" w14:textId="77777777" w:rsidR="00E4279B" w:rsidRDefault="00E4279B">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12" w:space="0" w:color="auto"/>
              <w:right w:val="single" w:sz="12" w:space="0" w:color="auto"/>
            </w:tcBorders>
          </w:tcPr>
          <w:p w14:paraId="2BB8D9AA" w14:textId="77777777" w:rsidR="00E4279B" w:rsidRDefault="00E4279B"/>
        </w:tc>
      </w:tr>
    </w:tbl>
    <w:p w14:paraId="57CE1463" w14:textId="77777777" w:rsidR="00E4279B" w:rsidRDefault="00E36D2D">
      <w:pPr>
        <w:rPr>
          <w:rFonts w:ascii="ＭＳ 明朝" w:hAnsi="ＭＳ 明朝"/>
          <w:color w:val="000000"/>
          <w:sz w:val="20"/>
        </w:rPr>
      </w:pPr>
      <w:r>
        <w:rPr>
          <w:rFonts w:ascii="ＭＳ 明朝" w:hAnsi="ＭＳ 明朝"/>
          <w:noProof/>
          <w:color w:val="0000FF"/>
          <w:sz w:val="20"/>
        </w:rPr>
        <mc:AlternateContent>
          <mc:Choice Requires="wps">
            <w:drawing>
              <wp:anchor distT="0" distB="0" distL="114300" distR="114300" simplePos="0" relativeHeight="251657216" behindDoc="0" locked="0" layoutInCell="1" allowOverlap="1" wp14:anchorId="148917B2" wp14:editId="6A5ED0B8">
                <wp:simplePos x="0" y="0"/>
                <wp:positionH relativeFrom="column">
                  <wp:posOffset>342900</wp:posOffset>
                </wp:positionH>
                <wp:positionV relativeFrom="paragraph">
                  <wp:posOffset>7086600</wp:posOffset>
                </wp:positionV>
                <wp:extent cx="5829300" cy="182689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2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071B2" w14:textId="77777777" w:rsidR="00E4279B" w:rsidRDefault="00E4279B" w:rsidP="001F230F">
                            <w:pPr>
                              <w:spacing w:line="280" w:lineRule="exact"/>
                              <w:ind w:left="300" w:hangingChars="150" w:hanging="300"/>
                              <w:rPr>
                                <w:rFonts w:ascii="ＭＳ 明朝" w:hAnsi="ＭＳ 明朝"/>
                                <w:color w:val="000000"/>
                                <w:sz w:val="20"/>
                              </w:rPr>
                            </w:pPr>
                            <w:r>
                              <w:rPr>
                                <w:rFonts w:ascii="ＭＳ 明朝" w:hAnsi="ＭＳ 明朝" w:hint="eastAsia"/>
                                <w:color w:val="000000"/>
                                <w:sz w:val="20"/>
                              </w:rPr>
                              <w:t>１ 用途の欄は、消防法施行令別表第1に掲げる用途区分及び項区分により「店舗・(4)項」、「事務室・(15)項」の要領で記入する。</w:t>
                            </w:r>
                          </w:p>
                          <w:p w14:paraId="68866160" w14:textId="77777777" w:rsidR="00E4279B" w:rsidRDefault="00E4279B">
                            <w:pPr>
                              <w:spacing w:line="240" w:lineRule="exact"/>
                              <w:ind w:left="200" w:hangingChars="100" w:hanging="200"/>
                              <w:rPr>
                                <w:rFonts w:ascii="ＭＳ 明朝" w:hAnsi="ＭＳ 明朝"/>
                                <w:color w:val="000000"/>
                                <w:sz w:val="20"/>
                              </w:rPr>
                            </w:pPr>
                            <w:r>
                              <w:rPr>
                                <w:rFonts w:ascii="ＭＳ 明朝" w:hAnsi="ＭＳ 明朝" w:hint="eastAsia"/>
                                <w:color w:val="000000"/>
                                <w:sz w:val="20"/>
                              </w:rPr>
                              <w:t>２ 構造の欄は、該当項目に○を付する。</w:t>
                            </w:r>
                          </w:p>
                          <w:p w14:paraId="0652840F" w14:textId="77777777" w:rsidR="00E4279B" w:rsidRDefault="00E4279B" w:rsidP="001F230F">
                            <w:pPr>
                              <w:spacing w:line="240" w:lineRule="exact"/>
                              <w:ind w:left="300" w:hangingChars="150" w:hanging="300"/>
                              <w:rPr>
                                <w:rFonts w:ascii="ＭＳ 明朝" w:hAnsi="ＭＳ 明朝"/>
                                <w:color w:val="000000"/>
                                <w:sz w:val="20"/>
                              </w:rPr>
                            </w:pPr>
                            <w:r>
                              <w:rPr>
                                <w:rFonts w:ascii="ＭＳ 明朝" w:hAnsi="ＭＳ 明朝" w:hint="eastAsia"/>
                                <w:color w:val="000000"/>
                                <w:sz w:val="20"/>
                              </w:rPr>
                              <w:t>３ 地上/地下の欄は、消防法施行令第2条を適用するものにあっては同一敷地内にある防火対象物ごとに当該防火対象物の階の合計数を記入する。消防法施行令第</w:t>
                            </w:r>
                            <w:r w:rsidR="001F230F">
                              <w:rPr>
                                <w:rFonts w:ascii="ＭＳ 明朝" w:hAnsi="ＭＳ 明朝" w:hint="eastAsia"/>
                                <w:color w:val="000000"/>
                                <w:sz w:val="20"/>
                              </w:rPr>
                              <w:t>３</w:t>
                            </w:r>
                            <w:r>
                              <w:rPr>
                                <w:rFonts w:ascii="ＭＳ 明朝" w:hAnsi="ＭＳ 明朝" w:hint="eastAsia"/>
                                <w:color w:val="000000"/>
                                <w:sz w:val="20"/>
                              </w:rPr>
                              <w:t>条第</w:t>
                            </w:r>
                            <w:r w:rsidR="001F230F">
                              <w:rPr>
                                <w:rFonts w:ascii="ＭＳ 明朝" w:hAnsi="ＭＳ 明朝" w:hint="eastAsia"/>
                                <w:color w:val="000000"/>
                                <w:sz w:val="20"/>
                              </w:rPr>
                              <w:t>２</w:t>
                            </w:r>
                            <w:r>
                              <w:rPr>
                                <w:rFonts w:ascii="ＭＳ 明朝" w:hAnsi="ＭＳ 明朝" w:hint="eastAsia"/>
                                <w:color w:val="000000"/>
                                <w:sz w:val="20"/>
                              </w:rPr>
                              <w:t>項を適用する防火対象物にあっては管理権限に属する部分ごとに当該階を記入する。</w:t>
                            </w:r>
                          </w:p>
                          <w:p w14:paraId="26A0E14F" w14:textId="77777777" w:rsidR="00E4279B" w:rsidRDefault="00E4279B" w:rsidP="001F230F">
                            <w:pPr>
                              <w:spacing w:line="240" w:lineRule="exact"/>
                              <w:ind w:left="300" w:hangingChars="150" w:hanging="300"/>
                            </w:pPr>
                            <w:r>
                              <w:rPr>
                                <w:rFonts w:ascii="ＭＳ 明朝" w:hAnsi="ＭＳ 明朝" w:hint="eastAsia"/>
                                <w:color w:val="000000"/>
                                <w:sz w:val="20"/>
                              </w:rPr>
                              <w:t>４ 備考の欄は、収容人員又は消防法施行令第</w:t>
                            </w:r>
                            <w:r w:rsidR="001F230F">
                              <w:rPr>
                                <w:rFonts w:ascii="ＭＳ 明朝" w:hAnsi="ＭＳ 明朝" w:hint="eastAsia"/>
                                <w:color w:val="000000"/>
                                <w:sz w:val="20"/>
                              </w:rPr>
                              <w:t>３</w:t>
                            </w:r>
                            <w:r>
                              <w:rPr>
                                <w:rFonts w:ascii="ＭＳ 明朝" w:hAnsi="ＭＳ 明朝" w:hint="eastAsia"/>
                                <w:color w:val="000000"/>
                                <w:sz w:val="20"/>
                              </w:rPr>
                              <w:t>条第</w:t>
                            </w:r>
                            <w:r w:rsidR="001F230F">
                              <w:rPr>
                                <w:rFonts w:ascii="ＭＳ 明朝" w:hAnsi="ＭＳ 明朝" w:hint="eastAsia"/>
                                <w:color w:val="000000"/>
                                <w:sz w:val="20"/>
                              </w:rPr>
                              <w:t>２</w:t>
                            </w:r>
                            <w:r>
                              <w:rPr>
                                <w:rFonts w:ascii="ＭＳ 明朝" w:hAnsi="ＭＳ 明朝" w:hint="eastAsia"/>
                                <w:color w:val="000000"/>
                                <w:sz w:val="20"/>
                              </w:rPr>
                              <w:t>項を適用するものにあっては管理権限に属する部分について、「生鮮食品販売」、「階段、通路部分を含み占有」、「消防用設備等の維持管理責任は所有者等」、「防火・避難施設の維持管理を含む」等の要領で記入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917B2" id="_x0000_t202" coordsize="21600,21600" o:spt="202" path="m,l,21600r21600,l21600,xe">
                <v:stroke joinstyle="miter"/>
                <v:path gradientshapeok="t" o:connecttype="rect"/>
              </v:shapetype>
              <v:shape id="Text Box 2" o:spid="_x0000_s1026" type="#_x0000_t202" style="position:absolute;left:0;text-align:left;margin-left:27pt;margin-top:558pt;width:459pt;height:14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Dj4QEAAKIDAAAOAAAAZHJzL2Uyb0RvYy54bWysU9uO0zAQfUfiHyy/01xolzZqulp2tQhp&#10;WZAWPsBx7CQi8Zix26R8PWOn2y3whnix7JnJmXPOTLbX09Czg0LXgSl5tkg5U0ZC3Zmm5N++3r9Z&#10;c+a8MLXowaiSH5Xj17vXr7ajLVQOLfS1QkYgxhWjLXnrvS2SxMlWDcItwCpDSQ04CE9PbJIaxUjo&#10;Q5/kaXqVjIC1RZDKOYrezUm+i/haK+k/a+2UZ33JiZuPJ8azCmey24qiQWHbTp5oiH9gMYjOUNMz&#10;1J3wgu2x+wtq6CSCA+0XEoYEtO6kihpITZb+oeapFVZFLWSOs2eb3P+DlY+HJ/sFmZ/ew0QDjCKc&#10;fQD53TEDt60wjbpBhLFVoqbGWbAsGa0rTp8Gq13hAkg1foKahiz2HiLQpHEIrpBORug0gOPZdDV5&#10;Jim4WuebtymlJOWydX613qxiD1E8f27R+Q8KBhYuJUeaaoQXhwfnAx1RPJeEbgbuu76Pk+3NbwEq&#10;DJFIPzCeufupmqg6yKigPpIQhHlRaLHp0gL+5GykJSm5+7EXqDjrPxoyY5Mtl2Gr4mO5epfTAy8z&#10;1WVGGElQJfeczddbP2/i3mLXtNRptt/ADRmouyjthdWJNy1CVHxa2rBpl+9Y9fJr7X4BAAD//wMA&#10;UEsDBBQABgAIAAAAIQBUgtez3gAAAAwBAAAPAAAAZHJzL2Rvd25yZXYueG1sTE/LTsMwELwj8Q/W&#10;InGjdkra0hCnQiCuIPqSuLnxNomI11HsNuHvuz3BbXZmNDuTr0bXijP2ofGkIZkoEEiltw1VGrab&#10;94cnECEasqb1hBp+McCquL3JTWb9QF94XsdKcAiFzGioY+wyKUNZozNh4jsk1o6+dyby2VfS9mbg&#10;cNfKqVJz6UxD/KE2Hb7WWP6sT07D7uP4vU/VZ/XmZt3gRyXJLaXW93fjyzOIiGP8M8O1PleHgjsd&#10;/IlsEK2GWcpTIvNJMmfEjuViyuDAVKoeFyCLXP4fUVwAAAD//wMAUEsBAi0AFAAGAAgAAAAhALaD&#10;OJL+AAAA4QEAABMAAAAAAAAAAAAAAAAAAAAAAFtDb250ZW50X1R5cGVzXS54bWxQSwECLQAUAAYA&#10;CAAAACEAOP0h/9YAAACUAQAACwAAAAAAAAAAAAAAAAAvAQAAX3JlbHMvLnJlbHNQSwECLQAUAAYA&#10;CAAAACEAQuMQ4+EBAACiAwAADgAAAAAAAAAAAAAAAAAuAgAAZHJzL2Uyb0RvYy54bWxQSwECLQAU&#10;AAYACAAAACEAVILXs94AAAAMAQAADwAAAAAAAAAAAAAAAAA7BAAAZHJzL2Rvd25yZXYueG1sUEsF&#10;BgAAAAAEAAQA8wAAAEYFAAAAAA==&#10;" filled="f" stroked="f">
                <v:textbox>
                  <w:txbxContent>
                    <w:p w14:paraId="073071B2" w14:textId="77777777" w:rsidR="00E4279B" w:rsidRDefault="00E4279B" w:rsidP="001F230F">
                      <w:pPr>
                        <w:spacing w:line="280" w:lineRule="exact"/>
                        <w:ind w:left="300" w:hangingChars="150" w:hanging="300"/>
                        <w:rPr>
                          <w:rFonts w:ascii="ＭＳ 明朝" w:hAnsi="ＭＳ 明朝"/>
                          <w:color w:val="000000"/>
                          <w:sz w:val="20"/>
                        </w:rPr>
                      </w:pPr>
                      <w:r>
                        <w:rPr>
                          <w:rFonts w:ascii="ＭＳ 明朝" w:hAnsi="ＭＳ 明朝" w:hint="eastAsia"/>
                          <w:color w:val="000000"/>
                          <w:sz w:val="20"/>
                        </w:rPr>
                        <w:t>１ 用途の欄は、消防法施行令別表第1に掲げる用途区分及び項区分により「店舗・(4)項」、「事務室・(15)項」の要領で記入する。</w:t>
                      </w:r>
                    </w:p>
                    <w:p w14:paraId="68866160" w14:textId="77777777" w:rsidR="00E4279B" w:rsidRDefault="00E4279B">
                      <w:pPr>
                        <w:spacing w:line="240" w:lineRule="exact"/>
                        <w:ind w:left="200" w:hangingChars="100" w:hanging="200"/>
                        <w:rPr>
                          <w:rFonts w:ascii="ＭＳ 明朝" w:hAnsi="ＭＳ 明朝"/>
                          <w:color w:val="000000"/>
                          <w:sz w:val="20"/>
                        </w:rPr>
                      </w:pPr>
                      <w:r>
                        <w:rPr>
                          <w:rFonts w:ascii="ＭＳ 明朝" w:hAnsi="ＭＳ 明朝" w:hint="eastAsia"/>
                          <w:color w:val="000000"/>
                          <w:sz w:val="20"/>
                        </w:rPr>
                        <w:t>２ 構造の欄は、該当項目に○を付する。</w:t>
                      </w:r>
                    </w:p>
                    <w:p w14:paraId="0652840F" w14:textId="77777777" w:rsidR="00E4279B" w:rsidRDefault="00E4279B" w:rsidP="001F230F">
                      <w:pPr>
                        <w:spacing w:line="240" w:lineRule="exact"/>
                        <w:ind w:left="300" w:hangingChars="150" w:hanging="300"/>
                        <w:rPr>
                          <w:rFonts w:ascii="ＭＳ 明朝" w:hAnsi="ＭＳ 明朝"/>
                          <w:color w:val="000000"/>
                          <w:sz w:val="20"/>
                        </w:rPr>
                      </w:pPr>
                      <w:r>
                        <w:rPr>
                          <w:rFonts w:ascii="ＭＳ 明朝" w:hAnsi="ＭＳ 明朝" w:hint="eastAsia"/>
                          <w:color w:val="000000"/>
                          <w:sz w:val="20"/>
                        </w:rPr>
                        <w:t>３ 地上/地下の欄は、消防法施行令第2条を適用するものにあっては同一敷地内にある防火対象物ごとに当該防火対象物の階の合計数を記入する。消防法施行令第</w:t>
                      </w:r>
                      <w:r w:rsidR="001F230F">
                        <w:rPr>
                          <w:rFonts w:ascii="ＭＳ 明朝" w:hAnsi="ＭＳ 明朝" w:hint="eastAsia"/>
                          <w:color w:val="000000"/>
                          <w:sz w:val="20"/>
                        </w:rPr>
                        <w:t>３</w:t>
                      </w:r>
                      <w:r>
                        <w:rPr>
                          <w:rFonts w:ascii="ＭＳ 明朝" w:hAnsi="ＭＳ 明朝" w:hint="eastAsia"/>
                          <w:color w:val="000000"/>
                          <w:sz w:val="20"/>
                        </w:rPr>
                        <w:t>条第</w:t>
                      </w:r>
                      <w:r w:rsidR="001F230F">
                        <w:rPr>
                          <w:rFonts w:ascii="ＭＳ 明朝" w:hAnsi="ＭＳ 明朝" w:hint="eastAsia"/>
                          <w:color w:val="000000"/>
                          <w:sz w:val="20"/>
                        </w:rPr>
                        <w:t>２</w:t>
                      </w:r>
                      <w:r>
                        <w:rPr>
                          <w:rFonts w:ascii="ＭＳ 明朝" w:hAnsi="ＭＳ 明朝" w:hint="eastAsia"/>
                          <w:color w:val="000000"/>
                          <w:sz w:val="20"/>
                        </w:rPr>
                        <w:t>項を適用する防火対象物にあっては管理権限に属する部分ごとに当該階を記入する。</w:t>
                      </w:r>
                    </w:p>
                    <w:p w14:paraId="26A0E14F" w14:textId="77777777" w:rsidR="00E4279B" w:rsidRDefault="00E4279B" w:rsidP="001F230F">
                      <w:pPr>
                        <w:spacing w:line="240" w:lineRule="exact"/>
                        <w:ind w:left="300" w:hangingChars="150" w:hanging="300"/>
                      </w:pPr>
                      <w:r>
                        <w:rPr>
                          <w:rFonts w:ascii="ＭＳ 明朝" w:hAnsi="ＭＳ 明朝" w:hint="eastAsia"/>
                          <w:color w:val="000000"/>
                          <w:sz w:val="20"/>
                        </w:rPr>
                        <w:t>４ 備考の欄は、収容人員又は消防法施行令第</w:t>
                      </w:r>
                      <w:r w:rsidR="001F230F">
                        <w:rPr>
                          <w:rFonts w:ascii="ＭＳ 明朝" w:hAnsi="ＭＳ 明朝" w:hint="eastAsia"/>
                          <w:color w:val="000000"/>
                          <w:sz w:val="20"/>
                        </w:rPr>
                        <w:t>３</w:t>
                      </w:r>
                      <w:r>
                        <w:rPr>
                          <w:rFonts w:ascii="ＭＳ 明朝" w:hAnsi="ＭＳ 明朝" w:hint="eastAsia"/>
                          <w:color w:val="000000"/>
                          <w:sz w:val="20"/>
                        </w:rPr>
                        <w:t>条第</w:t>
                      </w:r>
                      <w:r w:rsidR="001F230F">
                        <w:rPr>
                          <w:rFonts w:ascii="ＭＳ 明朝" w:hAnsi="ＭＳ 明朝" w:hint="eastAsia"/>
                          <w:color w:val="000000"/>
                          <w:sz w:val="20"/>
                        </w:rPr>
                        <w:t>２</w:t>
                      </w:r>
                      <w:r>
                        <w:rPr>
                          <w:rFonts w:ascii="ＭＳ 明朝" w:hAnsi="ＭＳ 明朝" w:hint="eastAsia"/>
                          <w:color w:val="000000"/>
                          <w:sz w:val="20"/>
                        </w:rPr>
                        <w:t>項を適用するものにあっては管理権限に属する部分について、「生鮮食品販売」、「階段、通路部分を含み占有」、「消防用設備等の維持管理責任は所有者等」、「防火・避難施設の維持管理を含む」等の要領で記入する。</w:t>
                      </w:r>
                    </w:p>
                  </w:txbxContent>
                </v:textbox>
              </v:shape>
            </w:pict>
          </mc:Fallback>
        </mc:AlternateContent>
      </w:r>
      <w:r>
        <w:rPr>
          <w:rFonts w:ascii="ＭＳ 明朝" w:hAnsi="ＭＳ 明朝"/>
          <w:noProof/>
          <w:color w:val="0000FF"/>
          <w:sz w:val="20"/>
        </w:rPr>
        <mc:AlternateContent>
          <mc:Choice Requires="wps">
            <w:drawing>
              <wp:anchor distT="0" distB="0" distL="114300" distR="114300" simplePos="0" relativeHeight="251658240" behindDoc="0" locked="0" layoutInCell="1" allowOverlap="1" wp14:anchorId="527A0081" wp14:editId="2D7230A7">
                <wp:simplePos x="0" y="0"/>
                <wp:positionH relativeFrom="column">
                  <wp:posOffset>-114300</wp:posOffset>
                </wp:positionH>
                <wp:positionV relativeFrom="paragraph">
                  <wp:posOffset>7086600</wp:posOffset>
                </wp:positionV>
                <wp:extent cx="571500" cy="342900"/>
                <wp:effectExtent l="0" t="0" r="381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8D029" w14:textId="77777777" w:rsidR="00E4279B" w:rsidRDefault="00E4279B">
                            <w:pPr>
                              <w:spacing w:line="320" w:lineRule="exact"/>
                            </w:pPr>
                            <w:r>
                              <w:rPr>
                                <w:rFonts w:hint="eastAsia"/>
                              </w:rPr>
                              <w:t>（注）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0081" id="Text Box 3" o:spid="_x0000_s1027" type="#_x0000_t202" style="position:absolute;left:0;text-align:left;margin-left:-9pt;margin-top:558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rX4AEAAKcDAAAOAAAAZHJzL2Uyb0RvYy54bWysU9tu2zAMfR+wfxD0vjjOknU14hRdiw4D&#10;ugvQ9QNkWbKF2aJGKbGzrx8lu2m2vRV7EShSPjznkN5ejX3HDgq9AVvyfLHkTFkJtbFNyR+/3715&#10;z5kPwtaiA6tKflSeX+1ev9oOrlAraKGrFTICsb4YXMnbEFyRZV62qhd+AU5ZKmrAXgS6YpPVKAZC&#10;77tstVy+ywbA2iFI5T1lb6ci3yV8rZUMX7X2KrCu5MQtpBPTWcUz221F0aBwrZEzDfECFr0wlpqe&#10;oG5FEGyP5h+o3kgEDzosJPQZaG2kShpITb78S81DK5xKWsgc7042+f8HK78cHtw3ZGH8ACMNMInw&#10;7h7kD88s3LTCNuoaEYZWiZoa59GybHC+mD+NVvvCR5Bq+Aw1DVnsAySgUWMfXSGdjNBpAMeT6WoM&#10;TFJyc5FvllSRVHq7Xl1SHDuI4uljhz58VNCzGJQcaaYJXBzufZiePj2JvSzcma5Lc+3sHwnCjJlE&#10;PvKdmIexGpmpZ2VRSwX1kdQgTNtC201BC/iLs4E2peT+516g4qz7ZMmRy3y9jquVLuvNxYoueF6p&#10;zivCSoIqeeBsCm/CtI57h6ZpqdM0AwvX5KI2SeEzq5k+bUPyaN7cuG7n9/Tq+f/a/QYAAP//AwBQ&#10;SwMEFAAGAAgAAAAhADNhuxPdAAAADAEAAA8AAABkcnMvZG93bnJldi54bWxMT8lOwzAQvSPxD9Yg&#10;cWvtVNCWEKdCIK4gyiJxm8bTJCIeR7HbhL9neqKnWd7TW4rN5Dt1pCG2gS1kcwOKuAqu5drCx/vz&#10;bA0qJmSHXWCy8EsRNuXlRYG5CyO/0XGbaiUiHHO00KTU51rHqiGPcR56YsH2YfCY5Bxq7QYcRdx3&#10;emHMUntsWRwa7Omxoepne/AWPl/231835rV+8rf9GCaj2d9pa6+vpod7UImm9E+GU3yJDqVk2oUD&#10;u6g6C7NsLV2SAFm2lE0oq4XM3emzMgZ0WejzEuUfAAAA//8DAFBLAQItABQABgAIAAAAIQC2gziS&#10;/gAAAOEBAAATAAAAAAAAAAAAAAAAAAAAAABbQ29udGVudF9UeXBlc10ueG1sUEsBAi0AFAAGAAgA&#10;AAAhADj9If/WAAAAlAEAAAsAAAAAAAAAAAAAAAAALwEAAF9yZWxzLy5yZWxzUEsBAi0AFAAGAAgA&#10;AAAhAN/OytfgAQAApwMAAA4AAAAAAAAAAAAAAAAALgIAAGRycy9lMm9Eb2MueG1sUEsBAi0AFAAG&#10;AAgAAAAhADNhuxPdAAAADAEAAA8AAAAAAAAAAAAAAAAAOgQAAGRycy9kb3ducmV2LnhtbFBLBQYA&#10;AAAABAAEAPMAAABEBQAAAAA=&#10;" filled="f" stroked="f">
                <v:textbox>
                  <w:txbxContent>
                    <w:p w14:paraId="11D8D029" w14:textId="77777777" w:rsidR="00E4279B" w:rsidRDefault="00E4279B">
                      <w:pPr>
                        <w:spacing w:line="320" w:lineRule="exact"/>
                      </w:pPr>
                      <w:r>
                        <w:rPr>
                          <w:rFonts w:hint="eastAsia"/>
                        </w:rPr>
                        <w:t>（注）</w:t>
                      </w:r>
                    </w:p>
                  </w:txbxContent>
                </v:textbox>
              </v:shape>
            </w:pict>
          </mc:Fallback>
        </mc:AlternateContent>
      </w:r>
    </w:p>
    <w:p w14:paraId="17F1063D" w14:textId="77777777" w:rsidR="00E4279B" w:rsidRDefault="00E4279B">
      <w:pPr>
        <w:spacing w:line="240" w:lineRule="exact"/>
        <w:ind w:firstLineChars="300" w:firstLine="630"/>
      </w:pPr>
    </w:p>
    <w:sectPr w:rsidR="00E4279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5BD8" w14:textId="77777777" w:rsidR="00E4279B" w:rsidRDefault="00E4279B" w:rsidP="001F230F">
      <w:r>
        <w:separator/>
      </w:r>
    </w:p>
  </w:endnote>
  <w:endnote w:type="continuationSeparator" w:id="0">
    <w:p w14:paraId="5C455A5F" w14:textId="77777777" w:rsidR="00E4279B" w:rsidRDefault="00E4279B" w:rsidP="001F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DD5C" w14:textId="77777777" w:rsidR="00E4279B" w:rsidRDefault="00E4279B" w:rsidP="001F230F">
      <w:r>
        <w:separator/>
      </w:r>
    </w:p>
  </w:footnote>
  <w:footnote w:type="continuationSeparator" w:id="0">
    <w:p w14:paraId="682CBB3E" w14:textId="77777777" w:rsidR="00E4279B" w:rsidRDefault="00E4279B" w:rsidP="001F2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30F"/>
    <w:rsid w:val="001F230F"/>
    <w:rsid w:val="00447FBA"/>
    <w:rsid w:val="00E36D2D"/>
    <w:rsid w:val="00E4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336D9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30F"/>
    <w:pPr>
      <w:tabs>
        <w:tab w:val="center" w:pos="4252"/>
        <w:tab w:val="right" w:pos="8504"/>
      </w:tabs>
      <w:snapToGrid w:val="0"/>
    </w:pPr>
  </w:style>
  <w:style w:type="character" w:customStyle="1" w:styleId="a4">
    <w:name w:val="ヘッダー (文字)"/>
    <w:basedOn w:val="a0"/>
    <w:link w:val="a3"/>
    <w:uiPriority w:val="99"/>
    <w:rsid w:val="001F230F"/>
    <w:rPr>
      <w:kern w:val="2"/>
      <w:sz w:val="21"/>
      <w:szCs w:val="24"/>
    </w:rPr>
  </w:style>
  <w:style w:type="paragraph" w:styleId="a5">
    <w:name w:val="footer"/>
    <w:basedOn w:val="a"/>
    <w:link w:val="a6"/>
    <w:uiPriority w:val="99"/>
    <w:unhideWhenUsed/>
    <w:rsid w:val="001F230F"/>
    <w:pPr>
      <w:tabs>
        <w:tab w:val="center" w:pos="4252"/>
        <w:tab w:val="right" w:pos="8504"/>
      </w:tabs>
      <w:snapToGrid w:val="0"/>
    </w:pPr>
  </w:style>
  <w:style w:type="character" w:customStyle="1" w:styleId="a6">
    <w:name w:val="フッター (文字)"/>
    <w:basedOn w:val="a0"/>
    <w:link w:val="a5"/>
    <w:uiPriority w:val="99"/>
    <w:rsid w:val="001F23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110</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2023-04-25T05:34:00Z</dcterms:created>
  <dcterms:modified xsi:type="dcterms:W3CDTF">2023-04-25T05:34:00Z</dcterms:modified>
</cp:coreProperties>
</file>